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15A7" w14:textId="6674289C" w:rsidR="00B80756" w:rsidRDefault="00B80756" w:rsidP="00B8075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6DE50" wp14:editId="66CB5D48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2712085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393" y="21415"/>
                <wp:lineTo x="21393" y="0"/>
                <wp:lineTo x="0" y="0"/>
              </wp:wrapPolygon>
            </wp:wrapThrough>
            <wp:docPr id="2" name="Picture 2" descr="C:\Users\Olney\Desktop\Logo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ney\Desktop\LogoBack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A4A17" w14:textId="77777777" w:rsidR="00B80756" w:rsidRDefault="00B80756" w:rsidP="00B80756">
      <w:pPr>
        <w:spacing w:after="0"/>
        <w:jc w:val="center"/>
        <w:rPr>
          <w:sz w:val="28"/>
          <w:szCs w:val="28"/>
        </w:rPr>
      </w:pPr>
    </w:p>
    <w:p w14:paraId="516A6505" w14:textId="77777777" w:rsidR="00B80756" w:rsidRDefault="00B80756" w:rsidP="00B80756">
      <w:pPr>
        <w:spacing w:after="0"/>
        <w:jc w:val="center"/>
        <w:rPr>
          <w:sz w:val="28"/>
          <w:szCs w:val="28"/>
        </w:rPr>
      </w:pPr>
    </w:p>
    <w:p w14:paraId="01936B06" w14:textId="77777777" w:rsidR="00B80756" w:rsidRDefault="00B80756" w:rsidP="00B80756">
      <w:pPr>
        <w:spacing w:after="0"/>
        <w:jc w:val="center"/>
        <w:rPr>
          <w:sz w:val="28"/>
          <w:szCs w:val="28"/>
        </w:rPr>
      </w:pPr>
    </w:p>
    <w:p w14:paraId="1FEB742A" w14:textId="6D6DE11B" w:rsidR="00B80756" w:rsidRDefault="00A52779" w:rsidP="00B807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B80756">
        <w:rPr>
          <w:sz w:val="28"/>
          <w:szCs w:val="28"/>
        </w:rPr>
        <w:t xml:space="preserve"> Meeting</w:t>
      </w:r>
      <w:r w:rsidR="005D71F4">
        <w:rPr>
          <w:sz w:val="28"/>
          <w:szCs w:val="28"/>
        </w:rPr>
        <w:t xml:space="preserve"> Minutes </w:t>
      </w:r>
    </w:p>
    <w:p w14:paraId="26D433D2" w14:textId="77777777" w:rsidR="00B80756" w:rsidRDefault="00B80756" w:rsidP="00B80756">
      <w:pPr>
        <w:spacing w:after="0"/>
        <w:jc w:val="center"/>
        <w:rPr>
          <w:sz w:val="28"/>
          <w:szCs w:val="28"/>
        </w:rPr>
      </w:pPr>
      <w:r w:rsidRPr="00F477AD">
        <w:rPr>
          <w:sz w:val="28"/>
          <w:szCs w:val="28"/>
        </w:rPr>
        <w:t>401 Warner Ave.</w:t>
      </w:r>
    </w:p>
    <w:p w14:paraId="0ABB155B" w14:textId="33551DC4" w:rsidR="00B80756" w:rsidRDefault="00B80756" w:rsidP="00B807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April 26, 2022</w:t>
      </w:r>
    </w:p>
    <w:p w14:paraId="3D02ED8E" w14:textId="592C11FE" w:rsidR="00B80756" w:rsidRPr="00F477AD" w:rsidRDefault="00B80756" w:rsidP="00B807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Pr="00F477AD">
        <w:rPr>
          <w:sz w:val="28"/>
          <w:szCs w:val="28"/>
        </w:rPr>
        <w:t xml:space="preserve">6:00 </w:t>
      </w:r>
      <w:r>
        <w:rPr>
          <w:sz w:val="28"/>
          <w:szCs w:val="28"/>
        </w:rPr>
        <w:t>p</w:t>
      </w:r>
      <w:r w:rsidRPr="00F477AD">
        <w:rPr>
          <w:sz w:val="28"/>
          <w:szCs w:val="28"/>
        </w:rPr>
        <w:t>m</w:t>
      </w:r>
    </w:p>
    <w:p w14:paraId="6B1669D5" w14:textId="6363BAD9" w:rsidR="00B80756" w:rsidRDefault="00B80756"/>
    <w:p w14:paraId="75137543" w14:textId="77777777" w:rsidR="00B80756" w:rsidRPr="00F477AD" w:rsidRDefault="00B80756" w:rsidP="00A52779">
      <w:pPr>
        <w:spacing w:after="0"/>
        <w:rPr>
          <w:sz w:val="28"/>
          <w:szCs w:val="28"/>
        </w:rPr>
      </w:pPr>
      <w:r w:rsidRPr="00F477AD">
        <w:rPr>
          <w:sz w:val="28"/>
          <w:szCs w:val="28"/>
        </w:rPr>
        <w:t>Call To Order:</w:t>
      </w:r>
    </w:p>
    <w:p w14:paraId="06868B05" w14:textId="5A7D121D" w:rsidR="00B80756" w:rsidRPr="00F477AD" w:rsidRDefault="00B80756" w:rsidP="00A52779">
      <w:pPr>
        <w:spacing w:after="0" w:line="240" w:lineRule="auto"/>
        <w:ind w:firstLine="720"/>
        <w:rPr>
          <w:sz w:val="28"/>
          <w:szCs w:val="28"/>
        </w:rPr>
      </w:pPr>
      <w:r w:rsidRPr="00F477AD">
        <w:rPr>
          <w:sz w:val="28"/>
          <w:szCs w:val="28"/>
        </w:rPr>
        <w:t>Roll Call</w:t>
      </w:r>
      <w:r>
        <w:rPr>
          <w:sz w:val="28"/>
          <w:szCs w:val="28"/>
        </w:rPr>
        <w:t xml:space="preserve"> Board</w:t>
      </w:r>
      <w:r w:rsidRPr="00F477AD">
        <w:rPr>
          <w:sz w:val="28"/>
          <w:szCs w:val="28"/>
        </w:rPr>
        <w:t>:</w:t>
      </w:r>
    </w:p>
    <w:p w14:paraId="514202E4" w14:textId="53EA699A" w:rsidR="00B80756" w:rsidRDefault="00B80756" w:rsidP="00A52779">
      <w:pPr>
        <w:spacing w:after="0" w:line="240" w:lineRule="auto"/>
        <w:ind w:left="720"/>
        <w:rPr>
          <w:sz w:val="28"/>
          <w:szCs w:val="28"/>
        </w:rPr>
      </w:pPr>
      <w:r w:rsidRPr="00F477AD">
        <w:rPr>
          <w:sz w:val="28"/>
          <w:szCs w:val="28"/>
        </w:rPr>
        <w:t xml:space="preserve">Mayor </w:t>
      </w:r>
      <w:proofErr w:type="gramStart"/>
      <w:r w:rsidRPr="00F477AD">
        <w:rPr>
          <w:sz w:val="28"/>
          <w:szCs w:val="28"/>
        </w:rPr>
        <w:t>Morin</w:t>
      </w:r>
      <w:r w:rsidR="005D71F4">
        <w:rPr>
          <w:sz w:val="28"/>
          <w:szCs w:val="28"/>
        </w:rPr>
        <w:t xml:space="preserve"> </w:t>
      </w:r>
      <w:r w:rsidR="005D71F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proofErr w:type="gramEnd"/>
      <w:r w:rsidR="005D71F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present</w:t>
      </w:r>
      <w:r w:rsidRPr="00F477AD">
        <w:rPr>
          <w:sz w:val="28"/>
          <w:szCs w:val="28"/>
        </w:rPr>
        <w:tab/>
      </w:r>
      <w:r w:rsidRPr="00F477AD">
        <w:rPr>
          <w:sz w:val="28"/>
          <w:szCs w:val="28"/>
        </w:rPr>
        <w:tab/>
        <w:t>Trustee Cahill</w:t>
      </w:r>
      <w:r>
        <w:rPr>
          <w:sz w:val="28"/>
          <w:szCs w:val="28"/>
        </w:rPr>
        <w:t xml:space="preserve">  </w:t>
      </w:r>
      <w:r w:rsidR="005D71F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>
        <w:rPr>
          <w:sz w:val="28"/>
          <w:szCs w:val="28"/>
        </w:rPr>
        <w:t xml:space="preserve">        </w:t>
      </w:r>
    </w:p>
    <w:p w14:paraId="72900612" w14:textId="3A5F1812" w:rsidR="00B80756" w:rsidRPr="00F477AD" w:rsidRDefault="00B80756" w:rsidP="00A52779">
      <w:pPr>
        <w:spacing w:after="0" w:line="240" w:lineRule="auto"/>
        <w:ind w:left="720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</w:t>
      </w:r>
      <w:proofErr w:type="gramStart"/>
      <w:r w:rsidRPr="00F477AD">
        <w:rPr>
          <w:sz w:val="28"/>
          <w:szCs w:val="28"/>
        </w:rPr>
        <w:t xml:space="preserve">Mason </w:t>
      </w:r>
      <w:r>
        <w:rPr>
          <w:sz w:val="28"/>
          <w:szCs w:val="28"/>
        </w:rPr>
        <w:t xml:space="preserve"> </w:t>
      </w:r>
      <w:r w:rsidR="005D71F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proofErr w:type="gramEnd"/>
      <w:r w:rsidR="005D71F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present</w:t>
      </w:r>
      <w:r>
        <w:rPr>
          <w:sz w:val="28"/>
          <w:szCs w:val="28"/>
        </w:rPr>
        <w:t xml:space="preserve">             </w:t>
      </w:r>
      <w:r w:rsidRPr="00F477AD">
        <w:rPr>
          <w:sz w:val="28"/>
          <w:szCs w:val="28"/>
        </w:rPr>
        <w:t>Trustee Seeley</w:t>
      </w:r>
      <w:r w:rsidR="005D71F4">
        <w:rPr>
          <w:sz w:val="28"/>
          <w:szCs w:val="28"/>
        </w:rPr>
        <w:t xml:space="preserve"> </w:t>
      </w:r>
      <w:r w:rsidR="005D71F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Pr="00F477AD">
        <w:rPr>
          <w:sz w:val="28"/>
          <w:szCs w:val="28"/>
        </w:rPr>
        <w:t xml:space="preserve"> </w:t>
      </w:r>
    </w:p>
    <w:p w14:paraId="0403FE16" w14:textId="104D801C" w:rsidR="00B80756" w:rsidRDefault="00B80756"/>
    <w:p w14:paraId="358B259F" w14:textId="4FD196EA" w:rsidR="00862159" w:rsidRDefault="00FE5CC1" w:rsidP="00FE5CC1">
      <w:pPr>
        <w:spacing w:after="0" w:line="360" w:lineRule="auto"/>
      </w:pPr>
      <w:r w:rsidRPr="00017589">
        <w:rPr>
          <w:b/>
          <w:bCs/>
        </w:rPr>
        <w:t xml:space="preserve">Executive Session </w:t>
      </w:r>
      <w:r w:rsidR="00862159" w:rsidRPr="00017589">
        <w:rPr>
          <w:b/>
          <w:bCs/>
        </w:rPr>
        <w:t>– Wate</w:t>
      </w:r>
      <w:r w:rsidR="00862159">
        <w:t>r</w:t>
      </w:r>
      <w:r w:rsidR="00862159" w:rsidRPr="00F53D40">
        <w:rPr>
          <w:b/>
          <w:bCs/>
        </w:rPr>
        <w:t xml:space="preserve"> </w:t>
      </w:r>
    </w:p>
    <w:p w14:paraId="39B40113" w14:textId="2B226B21" w:rsidR="00FE5CC1" w:rsidRDefault="00FE5CC1" w:rsidP="00FE5CC1">
      <w:pPr>
        <w:spacing w:after="0" w:line="360" w:lineRule="auto"/>
      </w:pPr>
      <w:r>
        <w:t xml:space="preserve"> </w:t>
      </w:r>
      <w:r w:rsidR="00017589">
        <w:tab/>
      </w:r>
      <w:proofErr w:type="gramStart"/>
      <w:r>
        <w:t>For the purpose of</w:t>
      </w:r>
      <w:proofErr w:type="gramEnd"/>
      <w:r>
        <w:t xml:space="preserve"> determining positions relative to matters that may be subject to negotiations, developing strategy for negotiations, and/or instructing negotiators, </w:t>
      </w:r>
    </w:p>
    <w:p w14:paraId="08386CD8" w14:textId="674A9DEF" w:rsidR="00FE5CC1" w:rsidRDefault="00FE5CC1" w:rsidP="00FE5CC1">
      <w:pPr>
        <w:spacing w:after="0" w:line="360" w:lineRule="auto"/>
      </w:pPr>
      <w:r>
        <w:t xml:space="preserve">under </w:t>
      </w:r>
      <w:r w:rsidRPr="00017589">
        <w:rPr>
          <w:sz w:val="28"/>
          <w:szCs w:val="28"/>
        </w:rPr>
        <w:t>C.R.S. Section 24-6-402(4)(e)</w:t>
      </w:r>
    </w:p>
    <w:p w14:paraId="638EB404" w14:textId="3153E065" w:rsidR="00C0740F" w:rsidRDefault="005B5A7F" w:rsidP="009F6D01">
      <w:pPr>
        <w:spacing w:after="0" w:line="276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It’s </w:t>
      </w:r>
      <w:r w:rsidRPr="005B5A7F"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April 26,2022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and the time is </w:t>
      </w:r>
      <w:r w:rsidRPr="005B5A7F"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6:03pm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For the </w:t>
      </w:r>
      <w:r w:rsidR="009F6D01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record,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I am the presiding officer, </w:t>
      </w:r>
      <w:r w:rsidRPr="005B5A7F"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Diane Cahill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 As</w:t>
      </w:r>
      <w:r w:rsidR="008B03EC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required by the Open Meetings Law, this executive session is being electronically recorded. </w:t>
      </w:r>
    </w:p>
    <w:p w14:paraId="575EF434" w14:textId="60B1D84F" w:rsidR="008B03EC" w:rsidRDefault="008B03EC" w:rsidP="009F6D01">
      <w:pPr>
        <w:spacing w:after="0" w:line="276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Also present at this executive session are the following persons: </w:t>
      </w:r>
    </w:p>
    <w:p w14:paraId="21C441F1" w14:textId="0C9DC968" w:rsidR="008B03EC" w:rsidRDefault="008B03EC" w:rsidP="009F6D01">
      <w:pPr>
        <w:spacing w:after="0" w:line="276" w:lineRule="auto"/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53D40"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Town Lawyer Nathan Shultz, Town Clerk Colleen Ketchum, Trustee Larry Mason, Trustee Diana Seeley, Trustee Diana Cahill, and Mayor Dan Morin. </w:t>
      </w:r>
    </w:p>
    <w:p w14:paraId="1C444A4A" w14:textId="6AC6312E" w:rsidR="00F53D40" w:rsidRPr="00F53D40" w:rsidRDefault="00F53D40" w:rsidP="009F6D01">
      <w:pPr>
        <w:spacing w:after="0" w:line="276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This is an executive session for the following purpose:  </w:t>
      </w:r>
      <w:r w:rsidRPr="00F53D40"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STATED</w:t>
      </w:r>
      <w:r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F53D40"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ABOVE.</w:t>
      </w:r>
    </w:p>
    <w:p w14:paraId="3FF8FD42" w14:textId="77777777" w:rsidR="0076162A" w:rsidRDefault="0076162A" w:rsidP="009F6D01">
      <w:pPr>
        <w:spacing w:after="0" w:line="276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6162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 caution each participant to confine all discussion to the stated purpose of the executive session, and that no formal action may occur in the executive session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</w:p>
    <w:p w14:paraId="53DF3936" w14:textId="5FCB0D51" w:rsidR="00F53D40" w:rsidRDefault="0076162A" w:rsidP="009F6D01">
      <w:pPr>
        <w:spacing w:after="0" w:line="276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If at any point in the executive session any participant believes that the discussion is going outside the proper scope of the executive session, please interrupt the discussion and make an objection. </w:t>
      </w:r>
      <w:r w:rsidRPr="0076162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0BCAD105" w14:textId="7EC15234" w:rsidR="0076162A" w:rsidRDefault="0076162A" w:rsidP="009F6D01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2C6369E" w14:textId="77777777" w:rsidR="009F6D01" w:rsidRDefault="0076162A" w:rsidP="009F6D01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 hereby attest that this recording reflects the actual contents of the discussion at the </w:t>
      </w:r>
      <w:r w:rsidR="009F6D01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executive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session and has </w:t>
      </w:r>
      <w:r w:rsidR="009F6D01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been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made in lieu of any written minutes to satisfy the recording requirement of the Open </w:t>
      </w:r>
      <w:r w:rsidR="009F6D01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Meeting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Law. </w:t>
      </w:r>
      <w:r w:rsidR="009F6D01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 will retain the tape in my possession for 90-day period. (Town Clerk). </w:t>
      </w:r>
    </w:p>
    <w:p w14:paraId="597B873B" w14:textId="3A4FC261" w:rsidR="0076162A" w:rsidRDefault="009F6D01" w:rsidP="00FE5CC1">
      <w:pPr>
        <w:spacing w:after="0" w:line="36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The time is now </w:t>
      </w:r>
      <w:r w:rsidRPr="009F6D01">
        <w:rPr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6:20pm</w:t>
      </w: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and we now conclude the executive session and return to the open meeting. </w:t>
      </w:r>
    </w:p>
    <w:p w14:paraId="6B75BFD5" w14:textId="18C7B4FC" w:rsidR="00862159" w:rsidRDefault="00862159" w:rsidP="00FE5CC1">
      <w:pPr>
        <w:spacing w:after="0" w:line="360" w:lineRule="auto"/>
      </w:pPr>
      <w:r>
        <w:t xml:space="preserve">Adjourn Executive Session </w:t>
      </w:r>
    </w:p>
    <w:p w14:paraId="4076EF67" w14:textId="3F018666" w:rsidR="00E978BC" w:rsidRDefault="00E978BC" w:rsidP="00E978BC">
      <w:pPr>
        <w:spacing w:after="0" w:line="276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Mason – Motion to adjourn </w:t>
      </w:r>
    </w:p>
    <w:p w14:paraId="022C2D03" w14:textId="02C27506" w:rsidR="00E978BC" w:rsidRPr="00E978BC" w:rsidRDefault="00E978BC" w:rsidP="00E978BC">
      <w:pPr>
        <w:spacing w:after="0" w:line="276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- seconded </w:t>
      </w:r>
    </w:p>
    <w:p w14:paraId="42E84B52" w14:textId="77777777" w:rsidR="00E978BC" w:rsidRDefault="00E978BC" w:rsidP="00A52779">
      <w:pPr>
        <w:spacing w:after="0"/>
        <w:jc w:val="center"/>
        <w:rPr>
          <w:sz w:val="28"/>
          <w:szCs w:val="28"/>
        </w:rPr>
      </w:pPr>
    </w:p>
    <w:p w14:paraId="3B96EA07" w14:textId="1246D865" w:rsidR="00A52779" w:rsidRDefault="00A52779" w:rsidP="00A527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Special Meeting</w:t>
      </w:r>
    </w:p>
    <w:p w14:paraId="279CDAD2" w14:textId="77777777" w:rsidR="00A52779" w:rsidRDefault="00A52779" w:rsidP="00A52779">
      <w:pPr>
        <w:spacing w:after="0"/>
        <w:jc w:val="center"/>
        <w:rPr>
          <w:sz w:val="28"/>
          <w:szCs w:val="28"/>
        </w:rPr>
      </w:pPr>
      <w:r w:rsidRPr="00F477AD">
        <w:rPr>
          <w:sz w:val="28"/>
          <w:szCs w:val="28"/>
        </w:rPr>
        <w:t>401 Warner Ave.</w:t>
      </w:r>
    </w:p>
    <w:p w14:paraId="478380AE" w14:textId="77777777" w:rsidR="00A52779" w:rsidRDefault="00A52779" w:rsidP="00A527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April 26, 2022</w:t>
      </w:r>
    </w:p>
    <w:p w14:paraId="1AEC7D9D" w14:textId="4A48CB1A" w:rsidR="00A52779" w:rsidRPr="00F477AD" w:rsidRDefault="00DB27B2" w:rsidP="00A527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After executive meeting </w:t>
      </w:r>
    </w:p>
    <w:p w14:paraId="634CE63E" w14:textId="706DAC7D" w:rsidR="00862159" w:rsidRDefault="00862159" w:rsidP="00FE5CC1">
      <w:pPr>
        <w:spacing w:after="0" w:line="360" w:lineRule="auto"/>
      </w:pPr>
    </w:p>
    <w:p w14:paraId="1330A583" w14:textId="32DD77CE" w:rsidR="00862159" w:rsidRPr="00A52779" w:rsidRDefault="003730AF" w:rsidP="00A527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A52779" w:rsidRPr="00A52779">
        <w:rPr>
          <w:sz w:val="28"/>
          <w:szCs w:val="28"/>
        </w:rPr>
        <w:t xml:space="preserve">all To Order: </w:t>
      </w:r>
      <w:r w:rsidR="00A52779">
        <w:rPr>
          <w:sz w:val="28"/>
          <w:szCs w:val="28"/>
        </w:rPr>
        <w:t xml:space="preserve"> </w:t>
      </w:r>
    </w:p>
    <w:p w14:paraId="79C51214" w14:textId="77777777" w:rsidR="00A52779" w:rsidRDefault="00A52779" w:rsidP="00A52779">
      <w:pPr>
        <w:spacing w:after="0" w:line="360" w:lineRule="auto"/>
        <w:rPr>
          <w:b/>
          <w:bCs/>
        </w:rPr>
      </w:pPr>
    </w:p>
    <w:p w14:paraId="72DB2406" w14:textId="520F1D6F" w:rsidR="003730AF" w:rsidRDefault="00862159" w:rsidP="003730AF">
      <w:pPr>
        <w:spacing w:after="0" w:line="276" w:lineRule="auto"/>
        <w:rPr>
          <w:b/>
          <w:bCs/>
          <w:sz w:val="28"/>
          <w:szCs w:val="28"/>
        </w:rPr>
      </w:pPr>
      <w:r w:rsidRPr="009F6D01">
        <w:rPr>
          <w:b/>
          <w:bCs/>
          <w:sz w:val="28"/>
          <w:szCs w:val="28"/>
        </w:rPr>
        <w:t xml:space="preserve">– Trustee 3 vacant seats </w:t>
      </w:r>
      <w:r w:rsidR="003730AF">
        <w:rPr>
          <w:b/>
          <w:bCs/>
          <w:sz w:val="28"/>
          <w:szCs w:val="28"/>
        </w:rPr>
        <w:t>–</w:t>
      </w:r>
    </w:p>
    <w:p w14:paraId="076CD30A" w14:textId="24BC9CE1" w:rsidR="009F6D01" w:rsidRPr="00DB27B2" w:rsidRDefault="00DB27B2" w:rsidP="003730AF">
      <w:pPr>
        <w:spacing w:after="0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78BC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5 Letters of intent was received</w:t>
      </w:r>
    </w:p>
    <w:p w14:paraId="5CADC1EF" w14:textId="2656EA36" w:rsidR="00E978BC" w:rsidRDefault="00E978BC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Mason stated that we all know the intents and no need to have interviews. </w:t>
      </w:r>
      <w:r w:rsidR="00CA41E7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Seeley asked for vote and reason to why.</w:t>
      </w:r>
    </w:p>
    <w:p w14:paraId="7133805F" w14:textId="36DED928" w:rsidR="00E978BC" w:rsidRDefault="00E978BC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Bruce Devore- 3 yes –, -asset/ help with water issues, </w:t>
      </w:r>
      <w:r w:rsidR="00847EC6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knows the town</w:t>
      </w:r>
    </w:p>
    <w:p w14:paraId="1562DA22" w14:textId="113C5C5F" w:rsidR="00CA41E7" w:rsidRDefault="00CA41E7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  <w:t>1 no -, was on board before</w:t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left for health issues and water issues then </w:t>
      </w:r>
    </w:p>
    <w:p w14:paraId="16D08A93" w14:textId="16B1CB1C" w:rsidR="003A7BFE" w:rsidRDefault="00CA41E7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Louis Shisler</w:t>
      </w:r>
      <w:proofErr w:type="gramStart"/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- </w:t>
      </w:r>
      <w:r w:rsidR="003A7BFE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0</w:t>
      </w:r>
      <w:proofErr w:type="gramEnd"/>
      <w:r w:rsidR="003A7BFE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yes-</w:t>
      </w:r>
    </w:p>
    <w:p w14:paraId="53B068E0" w14:textId="25C1CC8A" w:rsidR="00CA41E7" w:rsidRDefault="00CA41E7" w:rsidP="003A7BFE">
      <w:pPr>
        <w:spacing w:after="0" w:line="276" w:lineRule="auto"/>
        <w:ind w:left="720" w:firstLine="720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 no</w:t>
      </w:r>
      <w:proofErr w:type="gramStart"/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 ,</w:t>
      </w:r>
      <w:proofErr w:type="gramEnd"/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Lawsuit, </w:t>
      </w:r>
      <w:r w:rsidR="00847EC6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conflict of interest, </w:t>
      </w:r>
    </w:p>
    <w:p w14:paraId="5A7335DF" w14:textId="5C449A8A" w:rsidR="00847EC6" w:rsidRDefault="00847EC6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Chuck Petrie- 1 yes, - serviced the town and lived here all his live </w:t>
      </w:r>
    </w:p>
    <w:p w14:paraId="4EE987AF" w14:textId="1109643C" w:rsidR="00847EC6" w:rsidRDefault="00847EC6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  <w:t>3 no-, a good guy, been against same family home, same household</w:t>
      </w:r>
      <w:r w:rsidR="0055742F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/no packet </w:t>
      </w:r>
    </w:p>
    <w:p w14:paraId="0F25DE18" w14:textId="259C32A5" w:rsidR="00847EC6" w:rsidRDefault="0055742F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Loreen Howells- 3 yes-, serviced the town, an asset, asset to town </w:t>
      </w:r>
    </w:p>
    <w:p w14:paraId="16FECE42" w14:textId="744FBD7A" w:rsidR="0055742F" w:rsidRDefault="0055742F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  <w:t>1 no-, hard worker and every meeting</w:t>
      </w:r>
    </w:p>
    <w:p w14:paraId="3224F3D9" w14:textId="635D0E04" w:rsidR="0055742F" w:rsidRDefault="0055742F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Craig Shriver</w:t>
      </w:r>
      <w:r w:rsidR="003A7BFE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- 4 yes-, credit on the water</w:t>
      </w:r>
      <w:r w:rsidR="00DE3FC5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/</w:t>
      </w:r>
      <w:r w:rsidR="003A7BFE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over and above, </w:t>
      </w:r>
    </w:p>
    <w:p w14:paraId="026A13CC" w14:textId="3555559A" w:rsidR="003A7BFE" w:rsidRPr="00E978BC" w:rsidRDefault="003A7BFE" w:rsidP="003A7BFE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  <w:t xml:space="preserve">0 no- </w:t>
      </w:r>
    </w:p>
    <w:p w14:paraId="1B0D806C" w14:textId="7D6DCAD4" w:rsidR="00DE3FC5" w:rsidRDefault="00DE3FC5" w:rsidP="006614E1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Mason – Motion to accept the </w:t>
      </w:r>
      <w:r w:rsidR="006614E1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votes</w:t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5E0A8E04" w14:textId="506E262F" w:rsidR="00DE3FC5" w:rsidRDefault="00DE3FC5" w:rsidP="006614E1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Seeley – second</w:t>
      </w:r>
      <w:r w:rsidR="006614E1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ed the motion </w:t>
      </w:r>
    </w:p>
    <w:p w14:paraId="2CBBC413" w14:textId="1EA9386C" w:rsidR="006614E1" w:rsidRDefault="006614E1" w:rsidP="006614E1">
      <w:pPr>
        <w:spacing w:after="0" w:line="276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5CE6371D" w14:textId="5E9E080B" w:rsidR="006614E1" w:rsidRDefault="006614E1" w:rsidP="00C824BC">
      <w:pPr>
        <w:spacing w:after="0" w:line="240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735A1124" w14:textId="77777777" w:rsidR="00DE3FC5" w:rsidRDefault="00DE3FC5" w:rsidP="00C824BC">
      <w:pPr>
        <w:spacing w:after="0" w:line="240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7E3CA1D" w14:textId="77777777" w:rsidR="00DE3FC5" w:rsidRDefault="003A7BFE" w:rsidP="00C824BC">
      <w:pPr>
        <w:spacing w:after="0" w:line="240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Town Lawyer Nathan Shultz sworn in the 3 new trustees </w:t>
      </w:r>
    </w:p>
    <w:p w14:paraId="202E7B40" w14:textId="7267D43F" w:rsidR="003740BB" w:rsidRDefault="003A7BFE" w:rsidP="00C824BC">
      <w:pPr>
        <w:spacing w:after="0" w:line="240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Bruce Devore, Craig Shriver, Loreen Howells </w:t>
      </w:r>
    </w:p>
    <w:p w14:paraId="14467551" w14:textId="6E0F64C9" w:rsidR="006614E1" w:rsidRDefault="006614E1" w:rsidP="00C824BC">
      <w:pPr>
        <w:spacing w:after="0" w:line="240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F9A7458" w14:textId="54787A9F" w:rsidR="006614E1" w:rsidRDefault="006614E1" w:rsidP="003730AF">
      <w:pPr>
        <w:spacing w:after="0" w:line="240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Cahill reminded all board members with the talking with the town lawyer, all </w:t>
      </w:r>
      <w:r w:rsidR="00C824BC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communication</w:t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should go through the town clerk. If a member is emailing</w:t>
      </w:r>
      <w:r w:rsidR="00C824BC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/calling</w:t>
      </w: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the lawyer needs to </w:t>
      </w:r>
      <w:r w:rsidR="00C824BC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also send to the town clerk so the clerk is in the loop. </w:t>
      </w:r>
    </w:p>
    <w:p w14:paraId="2D050213" w14:textId="0F186A74" w:rsidR="00C824BC" w:rsidRDefault="00C824BC" w:rsidP="003730AF">
      <w:pPr>
        <w:spacing w:after="0" w:line="240" w:lineRule="auto"/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As a board we need to work together. </w:t>
      </w:r>
      <w:r w:rsidR="00DB27B2">
        <w:rPr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Any get together needs to be posted 24hours.</w:t>
      </w:r>
    </w:p>
    <w:p w14:paraId="6602A6C9" w14:textId="7287E8DF" w:rsidR="003730AF" w:rsidRPr="003730AF" w:rsidRDefault="003730AF" w:rsidP="00C824BC">
      <w:pPr>
        <w:spacing w:after="0" w:line="276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12248" w14:textId="528CD384" w:rsidR="00017589" w:rsidRDefault="00017589" w:rsidP="00DB27B2">
      <w:pPr>
        <w:spacing w:after="0" w:line="240" w:lineRule="auto"/>
      </w:pPr>
      <w:r>
        <w:t xml:space="preserve">Adjourn </w:t>
      </w:r>
      <w:r w:rsidR="00A52779">
        <w:t>Special Meeting</w:t>
      </w:r>
    </w:p>
    <w:p w14:paraId="36041E25" w14:textId="30F16CCF" w:rsidR="00C824BC" w:rsidRDefault="00C824BC" w:rsidP="00DB27B2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DB27B2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Mason – Motion to Adjourn meeting </w:t>
      </w:r>
      <w:r w:rsidR="00DB27B2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</w:p>
    <w:p w14:paraId="504BEA7A" w14:textId="0D870005" w:rsidR="00C824BC" w:rsidRDefault="00C824BC" w:rsidP="00DB27B2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DB27B2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Shriver – Second the motion </w:t>
      </w:r>
    </w:p>
    <w:p w14:paraId="1CFED4F8" w14:textId="508B92A5" w:rsidR="00C824BC" w:rsidRDefault="00C824BC" w:rsidP="00DB27B2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</w:t>
      </w:r>
      <w:r w:rsidR="00DB27B2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– Yes </w:t>
      </w:r>
    </w:p>
    <w:p w14:paraId="1585AC3F" w14:textId="425174FF" w:rsidR="00DB27B2" w:rsidRDefault="00DB27B2" w:rsidP="00DB27B2">
      <w:pPr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sectPr w:rsidR="00DB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56"/>
    <w:rsid w:val="00017589"/>
    <w:rsid w:val="002860C3"/>
    <w:rsid w:val="003730AF"/>
    <w:rsid w:val="003740BB"/>
    <w:rsid w:val="003A7BFE"/>
    <w:rsid w:val="0055742F"/>
    <w:rsid w:val="005B5A7F"/>
    <w:rsid w:val="005D71F4"/>
    <w:rsid w:val="006614E1"/>
    <w:rsid w:val="00736D5E"/>
    <w:rsid w:val="0076162A"/>
    <w:rsid w:val="00847EC6"/>
    <w:rsid w:val="00862159"/>
    <w:rsid w:val="008B03EC"/>
    <w:rsid w:val="009F6D01"/>
    <w:rsid w:val="00A52779"/>
    <w:rsid w:val="00B80756"/>
    <w:rsid w:val="00C0740F"/>
    <w:rsid w:val="00C824BC"/>
    <w:rsid w:val="00CA41E7"/>
    <w:rsid w:val="00DB27B2"/>
    <w:rsid w:val="00DE3FC5"/>
    <w:rsid w:val="00E47AF1"/>
    <w:rsid w:val="00E978BC"/>
    <w:rsid w:val="00F53D40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29BD"/>
  <w15:chartTrackingRefBased/>
  <w15:docId w15:val="{0527EED1-348F-4F39-BEA4-745C66C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Olney Springs</dc:creator>
  <cp:keywords/>
  <dc:description/>
  <cp:lastModifiedBy>Town of Olney Springs</cp:lastModifiedBy>
  <cp:revision>2</cp:revision>
  <dcterms:created xsi:type="dcterms:W3CDTF">2022-07-07T23:23:00Z</dcterms:created>
  <dcterms:modified xsi:type="dcterms:W3CDTF">2022-07-07T23:23:00Z</dcterms:modified>
</cp:coreProperties>
</file>